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CE" w:rsidRDefault="00373ACE" w:rsidP="0085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CE">
        <w:rPr>
          <w:rFonts w:ascii="Times New Roman" w:hAnsi="Times New Roman" w:cs="Times New Roman"/>
          <w:b/>
          <w:sz w:val="24"/>
          <w:szCs w:val="24"/>
        </w:rPr>
        <w:t>Zpráva kontrolního výboru OÚ Úherce o provedených kontrolách</w:t>
      </w:r>
    </w:p>
    <w:p w:rsidR="00561B5A" w:rsidRDefault="00373ACE" w:rsidP="0085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ACE">
        <w:rPr>
          <w:rFonts w:ascii="Times New Roman" w:hAnsi="Times New Roman" w:cs="Times New Roman"/>
          <w:b/>
          <w:sz w:val="24"/>
          <w:szCs w:val="24"/>
        </w:rPr>
        <w:t>usnesení ze schůzí za období od 1.1.2021 do 31.12.2021</w:t>
      </w:r>
    </w:p>
    <w:p w:rsidR="00373ACE" w:rsidRDefault="00373ACE" w:rsidP="0037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3ACE" w:rsidRDefault="00373ACE" w:rsidP="0037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14.2.2022 byla provedena kontrola usnesení ze schůzí konaných dne 14.2.2021, 9.5.2021, 22.8.2021, 3.10.2021 a 12.12.2021.</w:t>
      </w:r>
    </w:p>
    <w:p w:rsidR="00C53E7C" w:rsidRDefault="00C53E7C" w:rsidP="00373A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3E7C" w:rsidRPr="00C53E7C" w:rsidRDefault="00C53E7C" w:rsidP="00C5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7C">
        <w:rPr>
          <w:rFonts w:ascii="Times New Roman" w:hAnsi="Times New Roman" w:cs="Times New Roman"/>
          <w:b/>
          <w:sz w:val="24"/>
          <w:szCs w:val="24"/>
        </w:rPr>
        <w:t>Usnesení z 14.2.2021</w:t>
      </w:r>
    </w:p>
    <w:p w:rsidR="00C53E7C" w:rsidRDefault="00C53E7C" w:rsidP="00C53E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E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53E7C">
        <w:rPr>
          <w:rFonts w:ascii="Times New Roman" w:hAnsi="Times New Roman" w:cs="Times New Roman"/>
          <w:i/>
          <w:sz w:val="24"/>
          <w:szCs w:val="24"/>
        </w:rPr>
        <w:t>hvaluje:</w:t>
      </w:r>
    </w:p>
    <w:p w:rsidR="00C53E7C" w:rsidRDefault="00C53E7C" w:rsidP="00CF1D46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 w:rsidRPr="00C53E7C">
        <w:rPr>
          <w:rFonts w:ascii="Times New Roman" w:hAnsi="Times New Roman" w:cs="Times New Roman"/>
          <w:sz w:val="24"/>
          <w:szCs w:val="24"/>
        </w:rPr>
        <w:t>1.</w:t>
      </w:r>
      <w:r w:rsidR="00961124">
        <w:rPr>
          <w:rFonts w:ascii="Times New Roman" w:hAnsi="Times New Roman" w:cs="Times New Roman"/>
          <w:sz w:val="24"/>
          <w:szCs w:val="24"/>
        </w:rPr>
        <w:t>návrh závěrečného účtu</w:t>
      </w:r>
    </w:p>
    <w:p w:rsidR="00961124" w:rsidRDefault="00961124" w:rsidP="00CF1D46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podpis dohody o výběru poplatků a předávání dokladů se společností Marius Pedersen</w:t>
      </w:r>
    </w:p>
    <w:p w:rsidR="00A60580" w:rsidRDefault="00A60580" w:rsidP="00CF1D46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navržené jednorázové finanční ohodnocení spolupracovníků obce</w:t>
      </w:r>
    </w:p>
    <w:p w:rsidR="00F90C89" w:rsidRDefault="00F90C89" w:rsidP="00CF1D46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F90C89" w:rsidRDefault="00F90C89" w:rsidP="00CF1D46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F90C89" w:rsidRPr="00C53E7C" w:rsidRDefault="00F90C89" w:rsidP="00F90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7C">
        <w:rPr>
          <w:rFonts w:ascii="Times New Roman" w:hAnsi="Times New Roman" w:cs="Times New Roman"/>
          <w:b/>
          <w:sz w:val="24"/>
          <w:szCs w:val="24"/>
        </w:rPr>
        <w:t>Usnesení z 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53E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53E7C">
        <w:rPr>
          <w:rFonts w:ascii="Times New Roman" w:hAnsi="Times New Roman" w:cs="Times New Roman"/>
          <w:b/>
          <w:sz w:val="24"/>
          <w:szCs w:val="24"/>
        </w:rPr>
        <w:t>2021</w:t>
      </w:r>
    </w:p>
    <w:p w:rsidR="00F90C89" w:rsidRDefault="00F90C89" w:rsidP="00F90C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E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53E7C">
        <w:rPr>
          <w:rFonts w:ascii="Times New Roman" w:hAnsi="Times New Roman" w:cs="Times New Roman"/>
          <w:i/>
          <w:sz w:val="24"/>
          <w:szCs w:val="24"/>
        </w:rPr>
        <w:t>hvaluje:</w:t>
      </w:r>
    </w:p>
    <w:p w:rsidR="00F90C89" w:rsidRDefault="00F90C89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 w:rsidRPr="00F90C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účetní uzávěrka a závěrečný účet obce za rok 2020</w:t>
      </w:r>
    </w:p>
    <w:p w:rsidR="001A3CDD" w:rsidRDefault="001A3CDD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příspěvek pro včelaře </w:t>
      </w:r>
    </w:p>
    <w:p w:rsidR="001A3CDD" w:rsidRDefault="001A3CDD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peněžitý dar LPS</w:t>
      </w:r>
    </w:p>
    <w:p w:rsidR="004133DC" w:rsidRDefault="00F60E36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rozpočtovou změnu</w:t>
      </w:r>
      <w:r w:rsidR="004133DC">
        <w:rPr>
          <w:rFonts w:ascii="Times New Roman" w:hAnsi="Times New Roman" w:cs="Times New Roman"/>
          <w:sz w:val="24"/>
          <w:szCs w:val="24"/>
        </w:rPr>
        <w:t xml:space="preserve"> č. 1</w:t>
      </w:r>
    </w:p>
    <w:p w:rsidR="002E4432" w:rsidRDefault="002E4432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prodej stavby „ Úherce – vodovod“ společně se smluvní dokumentací</w:t>
      </w:r>
    </w:p>
    <w:p w:rsidR="00853D76" w:rsidRDefault="00174F1D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zřízení vodovodní přípojky na pozemku 210/2</w:t>
      </w:r>
    </w:p>
    <w:p w:rsidR="00AA1FA0" w:rsidRDefault="00AA1FA0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 projekt studánka“</w:t>
      </w:r>
    </w:p>
    <w:p w:rsidR="001A3CDD" w:rsidRDefault="001A3CDD" w:rsidP="00F90C89">
      <w:pPr>
        <w:widowControl w:val="0"/>
        <w:spacing w:after="0" w:line="240" w:lineRule="auto"/>
        <w:ind w:right="-624"/>
        <w:rPr>
          <w:rFonts w:ascii="Times New Roman" w:hAnsi="Times New Roman" w:cs="Times New Roman"/>
          <w:i/>
          <w:sz w:val="24"/>
          <w:szCs w:val="24"/>
        </w:rPr>
      </w:pPr>
      <w:r w:rsidRPr="001A3CDD">
        <w:rPr>
          <w:rFonts w:ascii="Times New Roman" w:hAnsi="Times New Roman" w:cs="Times New Roman"/>
          <w:i/>
          <w:sz w:val="24"/>
          <w:szCs w:val="24"/>
        </w:rPr>
        <w:t>Neschvaluje:</w:t>
      </w:r>
    </w:p>
    <w:p w:rsidR="001A3CDD" w:rsidRDefault="001A3CDD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 w:rsidRPr="001A3C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příspěvek pro Linku bezpečí</w:t>
      </w: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212BB5" w:rsidRPr="00C53E7C" w:rsidRDefault="00212BB5" w:rsidP="00212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7C">
        <w:rPr>
          <w:rFonts w:ascii="Times New Roman" w:hAnsi="Times New Roman" w:cs="Times New Roman"/>
          <w:b/>
          <w:sz w:val="24"/>
          <w:szCs w:val="24"/>
        </w:rPr>
        <w:t>Usnesení z</w:t>
      </w:r>
      <w:r>
        <w:rPr>
          <w:rFonts w:ascii="Times New Roman" w:hAnsi="Times New Roman" w:cs="Times New Roman"/>
          <w:b/>
          <w:sz w:val="24"/>
          <w:szCs w:val="24"/>
        </w:rPr>
        <w:t> 22.8.</w:t>
      </w:r>
      <w:r w:rsidRPr="00C53E7C">
        <w:rPr>
          <w:rFonts w:ascii="Times New Roman" w:hAnsi="Times New Roman" w:cs="Times New Roman"/>
          <w:b/>
          <w:sz w:val="24"/>
          <w:szCs w:val="24"/>
        </w:rPr>
        <w:t>2021</w:t>
      </w:r>
    </w:p>
    <w:p w:rsidR="00212BB5" w:rsidRDefault="00212BB5" w:rsidP="00212B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E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53E7C">
        <w:rPr>
          <w:rFonts w:ascii="Times New Roman" w:hAnsi="Times New Roman" w:cs="Times New Roman"/>
          <w:i/>
          <w:sz w:val="24"/>
          <w:szCs w:val="24"/>
        </w:rPr>
        <w:t>hvaluje:</w:t>
      </w: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finanční dar pro mladé hasiče</w:t>
      </w: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uzavření veřejnoprávní smlouvy s MěÚ Louny, ohledně vkládání změn v katastru – práce v registru územní identifikace  - RÚIAN</w:t>
      </w: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uzavření smlouvy se spol. REMA</w:t>
      </w:r>
    </w:p>
    <w:p w:rsidR="000A63B8" w:rsidRDefault="000A63B8" w:rsidP="00726924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60E36">
        <w:rPr>
          <w:rFonts w:ascii="Times New Roman" w:hAnsi="Times New Roman" w:cs="Times New Roman"/>
          <w:sz w:val="24"/>
          <w:szCs w:val="24"/>
        </w:rPr>
        <w:t xml:space="preserve">rozpočtovou změnu </w:t>
      </w:r>
      <w:r>
        <w:rPr>
          <w:rFonts w:ascii="Times New Roman" w:hAnsi="Times New Roman" w:cs="Times New Roman"/>
          <w:sz w:val="24"/>
          <w:szCs w:val="24"/>
        </w:rPr>
        <w:t>č. 2</w:t>
      </w:r>
      <w:r w:rsidR="00726924">
        <w:rPr>
          <w:rFonts w:ascii="Times New Roman" w:hAnsi="Times New Roman" w:cs="Times New Roman"/>
          <w:sz w:val="24"/>
          <w:szCs w:val="24"/>
        </w:rPr>
        <w:t>, 3, 4, 5</w:t>
      </w:r>
    </w:p>
    <w:p w:rsidR="00212BB5" w:rsidRDefault="00212BB5" w:rsidP="00212BB5">
      <w:pPr>
        <w:widowControl w:val="0"/>
        <w:spacing w:after="0" w:line="240" w:lineRule="auto"/>
        <w:ind w:right="-624"/>
        <w:rPr>
          <w:rFonts w:ascii="Times New Roman" w:hAnsi="Times New Roman" w:cs="Times New Roman"/>
          <w:i/>
          <w:sz w:val="24"/>
          <w:szCs w:val="24"/>
        </w:rPr>
      </w:pPr>
      <w:r w:rsidRPr="001A3CDD">
        <w:rPr>
          <w:rFonts w:ascii="Times New Roman" w:hAnsi="Times New Roman" w:cs="Times New Roman"/>
          <w:i/>
          <w:sz w:val="24"/>
          <w:szCs w:val="24"/>
        </w:rPr>
        <w:t>Neschvaluje:</w:t>
      </w:r>
    </w:p>
    <w:p w:rsidR="00212BB5" w:rsidRDefault="00212BB5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finanční dar pro BabyBox</w:t>
      </w:r>
    </w:p>
    <w:p w:rsidR="00FD2CCA" w:rsidRDefault="00FD2CCA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FD2CCA" w:rsidRDefault="00FD2CCA" w:rsidP="001A3CDD">
      <w:pPr>
        <w:widowControl w:val="0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FD2CCA" w:rsidRPr="00C53E7C" w:rsidRDefault="00FD2CCA" w:rsidP="00FD2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7C">
        <w:rPr>
          <w:rFonts w:ascii="Times New Roman" w:hAnsi="Times New Roman" w:cs="Times New Roman"/>
          <w:b/>
          <w:sz w:val="24"/>
          <w:szCs w:val="24"/>
        </w:rPr>
        <w:t>Usnesení z</w:t>
      </w:r>
      <w:r>
        <w:rPr>
          <w:rFonts w:ascii="Times New Roman" w:hAnsi="Times New Roman" w:cs="Times New Roman"/>
          <w:b/>
          <w:sz w:val="24"/>
          <w:szCs w:val="24"/>
        </w:rPr>
        <w:t> 3.10.</w:t>
      </w:r>
      <w:r w:rsidRPr="00C53E7C">
        <w:rPr>
          <w:rFonts w:ascii="Times New Roman" w:hAnsi="Times New Roman" w:cs="Times New Roman"/>
          <w:b/>
          <w:sz w:val="24"/>
          <w:szCs w:val="24"/>
        </w:rPr>
        <w:t>2021</w:t>
      </w:r>
    </w:p>
    <w:p w:rsidR="00FD2CCA" w:rsidRDefault="00FD2CCA" w:rsidP="00190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6C" w:rsidRPr="00C53E7C" w:rsidRDefault="0019086C" w:rsidP="00190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E7C">
        <w:rPr>
          <w:rFonts w:ascii="Times New Roman" w:hAnsi="Times New Roman" w:cs="Times New Roman"/>
          <w:b/>
          <w:sz w:val="24"/>
          <w:szCs w:val="24"/>
        </w:rPr>
        <w:t>Usnesení z</w:t>
      </w:r>
      <w:r w:rsidR="00F60E36">
        <w:rPr>
          <w:rFonts w:ascii="Times New Roman" w:hAnsi="Times New Roman" w:cs="Times New Roman"/>
          <w:b/>
          <w:sz w:val="24"/>
          <w:szCs w:val="24"/>
        </w:rPr>
        <w:t> 12.12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3E7C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086C" w:rsidRDefault="0019086C" w:rsidP="001908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E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53E7C">
        <w:rPr>
          <w:rFonts w:ascii="Times New Roman" w:hAnsi="Times New Roman" w:cs="Times New Roman"/>
          <w:i/>
          <w:sz w:val="24"/>
          <w:szCs w:val="24"/>
        </w:rPr>
        <w:t>hvaluje:</w:t>
      </w:r>
    </w:p>
    <w:p w:rsidR="00F60E36" w:rsidRDefault="00F60E36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podpis dohody s Marius Pedersen</w:t>
      </w:r>
    </w:p>
    <w:p w:rsidR="00F60E36" w:rsidRDefault="00F60E36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OZV č. 1/2021</w:t>
      </w:r>
    </w:p>
    <w:p w:rsidR="00F60E36" w:rsidRDefault="00F60E36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 pověřením starostky obce Úherce k podepsání plné moci s členem Honebního společenstva Panenský Týnec</w:t>
      </w:r>
    </w:p>
    <w:p w:rsidR="00F60E36" w:rsidRDefault="00AD65C7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finančním darem pro Centrum služeb pro zdravotně postižené</w:t>
      </w:r>
    </w:p>
    <w:p w:rsidR="00AD65C7" w:rsidRDefault="00AD65C7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návrh rozpočtu pro rok 2022 a rozpočet pro rok 2022</w:t>
      </w:r>
    </w:p>
    <w:p w:rsidR="00726924" w:rsidRDefault="00726924" w:rsidP="00F60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rozpočtovou změnu č. 6</w:t>
      </w:r>
    </w:p>
    <w:p w:rsidR="00F60E36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Kontrolní výbor neshledal žádné nedostatky v provedení všech ustanovení, proto hodnotí činnost OÚ Úherce – </w:t>
      </w:r>
      <w:r w:rsidRPr="00726924">
        <w:rPr>
          <w:rFonts w:ascii="Times New Roman" w:hAnsi="Times New Roman" w:cs="Times New Roman"/>
          <w:b/>
          <w:sz w:val="24"/>
          <w:szCs w:val="24"/>
        </w:rPr>
        <w:t>bez závad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správnost provedené kontroly odpovídají:</w:t>
      </w: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…………………………………..</w:t>
      </w:r>
    </w:p>
    <w:p w:rsidR="009A4035" w:rsidRDefault="009A4035">
      <w:pPr>
        <w:rPr>
          <w:rFonts w:ascii="Times New Roman" w:hAnsi="Times New Roman" w:cs="Times New Roman"/>
          <w:sz w:val="24"/>
          <w:szCs w:val="24"/>
        </w:rPr>
      </w:pP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Členové:  …………………………………..</w:t>
      </w: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6924" w:rsidRDefault="0072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035">
        <w:rPr>
          <w:rFonts w:ascii="Times New Roman" w:hAnsi="Times New Roman" w:cs="Times New Roman"/>
          <w:sz w:val="24"/>
          <w:szCs w:val="24"/>
        </w:rPr>
        <w:t xml:space="preserve">  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A4035">
        <w:rPr>
          <w:rFonts w:ascii="Times New Roman" w:hAnsi="Times New Roman" w:cs="Times New Roman"/>
          <w:sz w:val="24"/>
          <w:szCs w:val="24"/>
        </w:rPr>
        <w:t>…………....</w:t>
      </w:r>
    </w:p>
    <w:p w:rsidR="00B66F16" w:rsidRDefault="00B66F16">
      <w:pPr>
        <w:rPr>
          <w:rFonts w:ascii="Times New Roman" w:hAnsi="Times New Roman" w:cs="Times New Roman"/>
          <w:sz w:val="24"/>
          <w:szCs w:val="24"/>
        </w:rPr>
      </w:pPr>
    </w:p>
    <w:p w:rsidR="00B66F16" w:rsidRDefault="00B66F16">
      <w:pPr>
        <w:rPr>
          <w:rFonts w:ascii="Times New Roman" w:hAnsi="Times New Roman" w:cs="Times New Roman"/>
          <w:sz w:val="24"/>
          <w:szCs w:val="24"/>
        </w:rPr>
      </w:pPr>
    </w:p>
    <w:p w:rsidR="00B66F16" w:rsidRPr="00F60E36" w:rsidRDefault="0085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Úhercích dne 15</w:t>
      </w:r>
      <w:bookmarkStart w:id="0" w:name="_GoBack"/>
      <w:bookmarkEnd w:id="0"/>
      <w:r w:rsidR="00B66F16">
        <w:rPr>
          <w:rFonts w:ascii="Times New Roman" w:hAnsi="Times New Roman" w:cs="Times New Roman"/>
          <w:sz w:val="24"/>
          <w:szCs w:val="24"/>
        </w:rPr>
        <w:t>.2.2022</w:t>
      </w:r>
    </w:p>
    <w:sectPr w:rsidR="00B66F16" w:rsidRPr="00F60E36" w:rsidSect="0010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D1C"/>
    <w:multiLevelType w:val="hybridMultilevel"/>
    <w:tmpl w:val="7240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57F"/>
    <w:multiLevelType w:val="hybridMultilevel"/>
    <w:tmpl w:val="12EC3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028"/>
    <w:multiLevelType w:val="hybridMultilevel"/>
    <w:tmpl w:val="266C8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39E"/>
    <w:multiLevelType w:val="hybridMultilevel"/>
    <w:tmpl w:val="7E20F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ACE"/>
    <w:rsid w:val="00002D1E"/>
    <w:rsid w:val="000A63B8"/>
    <w:rsid w:val="001062A8"/>
    <w:rsid w:val="00172421"/>
    <w:rsid w:val="00174F1D"/>
    <w:rsid w:val="0019086C"/>
    <w:rsid w:val="001A3CDD"/>
    <w:rsid w:val="00212BB5"/>
    <w:rsid w:val="002E4432"/>
    <w:rsid w:val="00373ACE"/>
    <w:rsid w:val="004133DC"/>
    <w:rsid w:val="004B4D8C"/>
    <w:rsid w:val="00561B5A"/>
    <w:rsid w:val="00726924"/>
    <w:rsid w:val="00853D76"/>
    <w:rsid w:val="00854533"/>
    <w:rsid w:val="00961124"/>
    <w:rsid w:val="009A4035"/>
    <w:rsid w:val="00A60580"/>
    <w:rsid w:val="00AA1FA0"/>
    <w:rsid w:val="00AD65C7"/>
    <w:rsid w:val="00B66F16"/>
    <w:rsid w:val="00C53E7C"/>
    <w:rsid w:val="00CF1D46"/>
    <w:rsid w:val="00E01D4B"/>
    <w:rsid w:val="00F60E36"/>
    <w:rsid w:val="00F90C89"/>
    <w:rsid w:val="00FD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Skaláková Karolina Ing.</dc:creator>
  <cp:lastModifiedBy>zuzana</cp:lastModifiedBy>
  <cp:revision>2</cp:revision>
  <dcterms:created xsi:type="dcterms:W3CDTF">2022-11-21T16:17:00Z</dcterms:created>
  <dcterms:modified xsi:type="dcterms:W3CDTF">2022-11-21T16:17:00Z</dcterms:modified>
</cp:coreProperties>
</file>