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5A34" w:rsidRDefault="00B45A34" w:rsidP="00B45A34">
      <w:pPr>
        <w:rPr>
          <w:b/>
          <w:sz w:val="32"/>
          <w:szCs w:val="32"/>
        </w:rPr>
      </w:pPr>
      <w:r>
        <w:rPr>
          <w:b/>
          <w:sz w:val="32"/>
          <w:szCs w:val="32"/>
        </w:rPr>
        <w:t>Inventarizační zpráva – rok 2022</w:t>
      </w:r>
    </w:p>
    <w:p w:rsidR="00B45A34" w:rsidRDefault="00B45A34" w:rsidP="00B45A34">
      <w:pPr>
        <w:spacing w:after="0"/>
        <w:rPr>
          <w:szCs w:val="24"/>
        </w:rPr>
      </w:pPr>
      <w:proofErr w:type="gramStart"/>
      <w:r>
        <w:rPr>
          <w:szCs w:val="24"/>
        </w:rPr>
        <w:t>Obec   :  Úherce</w:t>
      </w:r>
      <w:proofErr w:type="gramEnd"/>
    </w:p>
    <w:p w:rsidR="00B45A34" w:rsidRDefault="00B45A34" w:rsidP="00B45A34">
      <w:pPr>
        <w:spacing w:after="0"/>
        <w:rPr>
          <w:szCs w:val="24"/>
        </w:rPr>
      </w:pPr>
      <w:proofErr w:type="gramStart"/>
      <w:r>
        <w:rPr>
          <w:szCs w:val="24"/>
        </w:rPr>
        <w:t>IČO     :  00556459</w:t>
      </w:r>
      <w:proofErr w:type="gramEnd"/>
    </w:p>
    <w:p w:rsidR="00B45A34" w:rsidRDefault="00B45A34" w:rsidP="00B45A34">
      <w:pPr>
        <w:spacing w:after="0"/>
        <w:rPr>
          <w:szCs w:val="24"/>
        </w:rPr>
      </w:pPr>
      <w:r>
        <w:rPr>
          <w:szCs w:val="24"/>
        </w:rPr>
        <w:t xml:space="preserve">Datum </w:t>
      </w:r>
      <w:proofErr w:type="gramStart"/>
      <w:r>
        <w:rPr>
          <w:szCs w:val="24"/>
        </w:rPr>
        <w:t xml:space="preserve">zpracování  :  </w:t>
      </w:r>
      <w:r w:rsidR="008A10B2">
        <w:rPr>
          <w:szCs w:val="24"/>
        </w:rPr>
        <w:t>28.2.2023</w:t>
      </w:r>
      <w:proofErr w:type="gramEnd"/>
    </w:p>
    <w:p w:rsidR="00B45A34" w:rsidRDefault="00B45A34" w:rsidP="00B45A34">
      <w:pPr>
        <w:spacing w:after="0"/>
        <w:rPr>
          <w:szCs w:val="24"/>
        </w:rPr>
      </w:pPr>
    </w:p>
    <w:p w:rsidR="00B45A34" w:rsidRDefault="00B45A34" w:rsidP="00B45A34">
      <w:pPr>
        <w:spacing w:after="0"/>
        <w:rPr>
          <w:b/>
          <w:szCs w:val="24"/>
        </w:rPr>
      </w:pPr>
      <w:r>
        <w:rPr>
          <w:b/>
          <w:szCs w:val="24"/>
        </w:rPr>
        <w:t>Inventarizační činnosti:</w:t>
      </w:r>
    </w:p>
    <w:p w:rsidR="00B45A34" w:rsidRDefault="00B45A34" w:rsidP="00B45A34">
      <w:pPr>
        <w:spacing w:after="0"/>
        <w:rPr>
          <w:szCs w:val="24"/>
        </w:rPr>
      </w:pPr>
    </w:p>
    <w:p w:rsidR="00B45A34" w:rsidRDefault="00B45A34" w:rsidP="00B45A34">
      <w:pPr>
        <w:spacing w:after="0"/>
        <w:jc w:val="both"/>
        <w:rPr>
          <w:szCs w:val="24"/>
        </w:rPr>
      </w:pPr>
      <w:r>
        <w:rPr>
          <w:szCs w:val="24"/>
        </w:rPr>
        <w:t xml:space="preserve">1) </w:t>
      </w:r>
      <w:r>
        <w:rPr>
          <w:b/>
          <w:szCs w:val="24"/>
        </w:rPr>
        <w:t>Plán inventur:</w:t>
      </w:r>
    </w:p>
    <w:p w:rsidR="00B45A34" w:rsidRDefault="00B45A34" w:rsidP="00B45A34">
      <w:pPr>
        <w:spacing w:after="0"/>
        <w:jc w:val="both"/>
        <w:rPr>
          <w:szCs w:val="24"/>
        </w:rPr>
      </w:pPr>
      <w:r>
        <w:rPr>
          <w:szCs w:val="24"/>
        </w:rPr>
        <w:t xml:space="preserve">     Plán inventur byl včas zpracován a řádně schválen v zastupitelstvu obce Úherce dne </w:t>
      </w:r>
      <w:proofErr w:type="gramStart"/>
      <w:r>
        <w:rPr>
          <w:szCs w:val="24"/>
        </w:rPr>
        <w:t>11.12.2022</w:t>
      </w:r>
      <w:proofErr w:type="gramEnd"/>
      <w:r>
        <w:rPr>
          <w:szCs w:val="24"/>
        </w:rPr>
        <w:t>. Inventarizační komise postupovala v souladu s vyhláškou 270/2010 Sb. Metodika postupů při inventarizaci byla dodržena.</w:t>
      </w:r>
    </w:p>
    <w:p w:rsidR="00B45A34" w:rsidRDefault="00B45A34" w:rsidP="00B45A34">
      <w:pPr>
        <w:spacing w:after="0"/>
        <w:jc w:val="both"/>
        <w:rPr>
          <w:szCs w:val="24"/>
        </w:rPr>
      </w:pPr>
      <w:r>
        <w:rPr>
          <w:szCs w:val="24"/>
        </w:rPr>
        <w:t xml:space="preserve">     Termíny inventur byly dodrženy.</w:t>
      </w:r>
    </w:p>
    <w:p w:rsidR="00B45A34" w:rsidRDefault="00B45A34" w:rsidP="00B45A34">
      <w:pPr>
        <w:spacing w:after="0"/>
        <w:jc w:val="both"/>
        <w:rPr>
          <w:szCs w:val="24"/>
        </w:rPr>
      </w:pPr>
    </w:p>
    <w:p w:rsidR="00B45A34" w:rsidRDefault="00B45A34" w:rsidP="00B45A34">
      <w:pPr>
        <w:spacing w:after="0"/>
        <w:jc w:val="both"/>
        <w:rPr>
          <w:szCs w:val="24"/>
        </w:rPr>
      </w:pPr>
      <w:r>
        <w:rPr>
          <w:szCs w:val="24"/>
        </w:rPr>
        <w:t xml:space="preserve">2) </w:t>
      </w:r>
      <w:r>
        <w:rPr>
          <w:b/>
          <w:szCs w:val="24"/>
        </w:rPr>
        <w:t>Proškolení členů inventarizační komise:</w:t>
      </w:r>
    </w:p>
    <w:p w:rsidR="00B45A34" w:rsidRDefault="00B45A34" w:rsidP="00B45A34">
      <w:pPr>
        <w:spacing w:after="0"/>
        <w:jc w:val="both"/>
        <w:rPr>
          <w:szCs w:val="24"/>
        </w:rPr>
      </w:pPr>
      <w:r>
        <w:rPr>
          <w:szCs w:val="24"/>
        </w:rPr>
        <w:t xml:space="preserve">     Proškolení proběhlo v budově obecního úřadu dne </w:t>
      </w:r>
      <w:proofErr w:type="gramStart"/>
      <w:r>
        <w:rPr>
          <w:szCs w:val="24"/>
        </w:rPr>
        <w:t>10.12.2022</w:t>
      </w:r>
      <w:proofErr w:type="gramEnd"/>
      <w:r>
        <w:rPr>
          <w:szCs w:val="24"/>
        </w:rPr>
        <w:t xml:space="preserve"> v 13.00 hodin. Součástí školení byly i zásady dodržení bezpečnosti.</w:t>
      </w:r>
    </w:p>
    <w:p w:rsidR="00B45A34" w:rsidRDefault="00B45A34" w:rsidP="00B45A34">
      <w:pPr>
        <w:spacing w:after="0"/>
        <w:jc w:val="both"/>
        <w:rPr>
          <w:szCs w:val="24"/>
        </w:rPr>
      </w:pPr>
    </w:p>
    <w:p w:rsidR="00B45A34" w:rsidRDefault="00B45A34" w:rsidP="00B45A34">
      <w:pPr>
        <w:spacing w:after="0"/>
        <w:jc w:val="both"/>
        <w:rPr>
          <w:szCs w:val="24"/>
        </w:rPr>
      </w:pPr>
      <w:r>
        <w:rPr>
          <w:szCs w:val="24"/>
        </w:rPr>
        <w:t xml:space="preserve">3) </w:t>
      </w:r>
      <w:r>
        <w:rPr>
          <w:b/>
          <w:szCs w:val="24"/>
        </w:rPr>
        <w:t>Podmínky pro ověřování a součinnost zaměstnanců:</w:t>
      </w:r>
    </w:p>
    <w:p w:rsidR="00B45A34" w:rsidRDefault="00B45A34" w:rsidP="00B45A34">
      <w:pPr>
        <w:spacing w:after="0"/>
        <w:jc w:val="both"/>
        <w:rPr>
          <w:szCs w:val="24"/>
        </w:rPr>
      </w:pPr>
      <w:r>
        <w:rPr>
          <w:szCs w:val="24"/>
        </w:rPr>
        <w:t xml:space="preserve">     Nebyly zjištěny žádné odchylky od žádoucího stavu.</w:t>
      </w:r>
    </w:p>
    <w:p w:rsidR="00B45A34" w:rsidRDefault="00B45A34" w:rsidP="00B45A34">
      <w:pPr>
        <w:spacing w:after="0"/>
        <w:jc w:val="both"/>
        <w:rPr>
          <w:szCs w:val="24"/>
        </w:rPr>
      </w:pPr>
    </w:p>
    <w:p w:rsidR="00B45A34" w:rsidRDefault="00B45A34" w:rsidP="00B45A34">
      <w:pPr>
        <w:spacing w:after="0"/>
        <w:jc w:val="both"/>
        <w:rPr>
          <w:szCs w:val="24"/>
        </w:rPr>
      </w:pPr>
      <w:r>
        <w:rPr>
          <w:szCs w:val="24"/>
        </w:rPr>
        <w:t xml:space="preserve">4) </w:t>
      </w:r>
      <w:r>
        <w:rPr>
          <w:b/>
          <w:szCs w:val="24"/>
        </w:rPr>
        <w:t>Přijatá opatření ke zlepšení průběhu inventur – informačním tokům:</w:t>
      </w:r>
    </w:p>
    <w:p w:rsidR="00B45A34" w:rsidRDefault="00B45A34" w:rsidP="00B45A34">
      <w:pPr>
        <w:spacing w:after="0"/>
        <w:jc w:val="both"/>
        <w:rPr>
          <w:szCs w:val="24"/>
        </w:rPr>
      </w:pPr>
      <w:r>
        <w:rPr>
          <w:szCs w:val="24"/>
        </w:rPr>
        <w:t xml:space="preserve">     Bez přijatých opatření. Inventarizace proběhla řádně, podklady byly řádně připraveny a ověřeny na skutečnost. U inventur byly osoby odpovědné za majetek. Dle plánu inventur byl zjištěn skutečný stav majetku a závazků a ostatních inventarizačních položek pasiv a </w:t>
      </w:r>
      <w:proofErr w:type="spellStart"/>
      <w:r>
        <w:rPr>
          <w:szCs w:val="24"/>
        </w:rPr>
        <w:t>podrozvahy</w:t>
      </w:r>
      <w:proofErr w:type="spellEnd"/>
      <w:r>
        <w:rPr>
          <w:szCs w:val="24"/>
        </w:rPr>
        <w:t>, který je zaznamenán v inventurních soupisech. Skutečný stav byl porovnán na účetní stav majetku a závazků.</w:t>
      </w:r>
    </w:p>
    <w:p w:rsidR="00B45A34" w:rsidRDefault="00B45A34" w:rsidP="00B45A34">
      <w:pPr>
        <w:spacing w:after="0"/>
        <w:jc w:val="both"/>
        <w:rPr>
          <w:szCs w:val="24"/>
        </w:rPr>
      </w:pPr>
    </w:p>
    <w:p w:rsidR="00B45A34" w:rsidRDefault="00B45A34" w:rsidP="00B45A34">
      <w:pPr>
        <w:spacing w:after="0"/>
        <w:jc w:val="both"/>
        <w:rPr>
          <w:b/>
          <w:szCs w:val="24"/>
        </w:rPr>
      </w:pPr>
      <w:r>
        <w:rPr>
          <w:b/>
          <w:szCs w:val="24"/>
        </w:rPr>
        <w:t>Informace o inventarizačních rozdílech a zúčtovatelných rozdílech:</w:t>
      </w:r>
    </w:p>
    <w:p w:rsidR="00B45A34" w:rsidRDefault="00B45A34" w:rsidP="00B45A34">
      <w:pPr>
        <w:spacing w:after="0"/>
        <w:jc w:val="both"/>
        <w:rPr>
          <w:szCs w:val="24"/>
        </w:rPr>
      </w:pPr>
      <w:r>
        <w:rPr>
          <w:szCs w:val="24"/>
        </w:rPr>
        <w:t xml:space="preserve">     Rozdíly nebyly zjištěny.</w:t>
      </w:r>
    </w:p>
    <w:p w:rsidR="00B45A34" w:rsidRDefault="00B45A34" w:rsidP="00B45A34">
      <w:pPr>
        <w:spacing w:after="0"/>
        <w:jc w:val="both"/>
        <w:rPr>
          <w:szCs w:val="24"/>
        </w:rPr>
      </w:pPr>
    </w:p>
    <w:p w:rsidR="00B45A34" w:rsidRDefault="00B45A34" w:rsidP="00B45A34">
      <w:pPr>
        <w:spacing w:after="0"/>
        <w:jc w:val="both"/>
        <w:rPr>
          <w:szCs w:val="24"/>
        </w:rPr>
      </w:pPr>
    </w:p>
    <w:p w:rsidR="00B45A34" w:rsidRDefault="00B45A34" w:rsidP="00B45A34">
      <w:pPr>
        <w:spacing w:after="0"/>
        <w:jc w:val="both"/>
        <w:rPr>
          <w:b/>
          <w:szCs w:val="24"/>
        </w:rPr>
      </w:pPr>
      <w:r>
        <w:rPr>
          <w:b/>
          <w:szCs w:val="24"/>
        </w:rPr>
        <w:t xml:space="preserve">Inventarizační </w:t>
      </w:r>
      <w:proofErr w:type="gramStart"/>
      <w:r>
        <w:rPr>
          <w:b/>
          <w:szCs w:val="24"/>
        </w:rPr>
        <w:t>komise :</w:t>
      </w:r>
      <w:proofErr w:type="gramEnd"/>
    </w:p>
    <w:p w:rsidR="00B45A34" w:rsidRDefault="00B45A34" w:rsidP="00B45A34">
      <w:pPr>
        <w:spacing w:after="0"/>
        <w:jc w:val="both"/>
        <w:rPr>
          <w:szCs w:val="24"/>
        </w:rPr>
      </w:pPr>
    </w:p>
    <w:p w:rsidR="00B45A34" w:rsidRDefault="00B45A34" w:rsidP="00B45A34">
      <w:pPr>
        <w:spacing w:after="0"/>
        <w:jc w:val="both"/>
        <w:rPr>
          <w:szCs w:val="24"/>
        </w:rPr>
      </w:pPr>
      <w:r>
        <w:rPr>
          <w:szCs w:val="24"/>
        </w:rPr>
        <w:t xml:space="preserve">Předseda: Věra </w:t>
      </w:r>
      <w:proofErr w:type="spellStart"/>
      <w:proofErr w:type="gramStart"/>
      <w:r>
        <w:rPr>
          <w:szCs w:val="24"/>
        </w:rPr>
        <w:t>Snopová</w:t>
      </w:r>
      <w:proofErr w:type="spellEnd"/>
      <w:r>
        <w:rPr>
          <w:szCs w:val="24"/>
        </w:rPr>
        <w:t xml:space="preserve">     .................................</w:t>
      </w:r>
      <w:proofErr w:type="gramEnd"/>
    </w:p>
    <w:p w:rsidR="00B45A34" w:rsidRDefault="00B45A34" w:rsidP="00B45A34">
      <w:pPr>
        <w:spacing w:after="0"/>
        <w:jc w:val="both"/>
        <w:rPr>
          <w:szCs w:val="24"/>
        </w:rPr>
      </w:pPr>
    </w:p>
    <w:p w:rsidR="00B45A34" w:rsidRDefault="00B45A34" w:rsidP="00B45A34">
      <w:pPr>
        <w:spacing w:after="0"/>
        <w:jc w:val="both"/>
        <w:rPr>
          <w:szCs w:val="24"/>
        </w:rPr>
      </w:pPr>
      <w:r>
        <w:rPr>
          <w:szCs w:val="24"/>
        </w:rPr>
        <w:t xml:space="preserve">Členové: Věra </w:t>
      </w:r>
      <w:proofErr w:type="gramStart"/>
      <w:r>
        <w:rPr>
          <w:szCs w:val="24"/>
        </w:rPr>
        <w:t>Menclová    .................................</w:t>
      </w:r>
      <w:proofErr w:type="gramEnd"/>
    </w:p>
    <w:p w:rsidR="00B45A34" w:rsidRDefault="00B45A34" w:rsidP="00B45A34">
      <w:pPr>
        <w:spacing w:after="0"/>
        <w:jc w:val="both"/>
        <w:rPr>
          <w:szCs w:val="24"/>
        </w:rPr>
      </w:pPr>
    </w:p>
    <w:p w:rsidR="00B45A34" w:rsidRDefault="00B45A34" w:rsidP="00B45A34">
      <w:pPr>
        <w:spacing w:after="0"/>
        <w:jc w:val="both"/>
        <w:rPr>
          <w:szCs w:val="24"/>
        </w:rPr>
      </w:pPr>
      <w:r>
        <w:rPr>
          <w:szCs w:val="24"/>
        </w:rPr>
        <w:t xml:space="preserve">                Renata </w:t>
      </w:r>
      <w:proofErr w:type="gramStart"/>
      <w:r>
        <w:rPr>
          <w:szCs w:val="24"/>
        </w:rPr>
        <w:t>Lancová   ................................</w:t>
      </w:r>
      <w:proofErr w:type="gramEnd"/>
    </w:p>
    <w:p w:rsidR="00B45A34" w:rsidRDefault="00B45A34" w:rsidP="00B45A34">
      <w:pPr>
        <w:spacing w:after="0"/>
        <w:jc w:val="both"/>
        <w:rPr>
          <w:szCs w:val="24"/>
        </w:rPr>
      </w:pPr>
    </w:p>
    <w:p w:rsidR="00B45A34" w:rsidRDefault="00B45A34" w:rsidP="00B45A34">
      <w:pPr>
        <w:spacing w:after="0"/>
        <w:jc w:val="both"/>
        <w:rPr>
          <w:szCs w:val="24"/>
        </w:rPr>
      </w:pPr>
      <w:r>
        <w:rPr>
          <w:szCs w:val="24"/>
        </w:rPr>
        <w:t xml:space="preserve">OÚ Úherce dne </w:t>
      </w:r>
      <w:r w:rsidR="008A10B2">
        <w:rPr>
          <w:szCs w:val="24"/>
        </w:rPr>
        <w:t>28.2.2023</w:t>
      </w:r>
    </w:p>
    <w:p w:rsidR="00B45A34" w:rsidRDefault="00B45A34" w:rsidP="00B45A34">
      <w:pPr>
        <w:spacing w:after="0"/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Starostka obce  -  Zuzana Kubištíková</w:t>
      </w:r>
    </w:p>
    <w:p w:rsidR="00B45A34" w:rsidRDefault="00B45A34" w:rsidP="00B45A34">
      <w:pPr>
        <w:spacing w:after="0"/>
        <w:rPr>
          <w:szCs w:val="24"/>
        </w:rPr>
      </w:pPr>
    </w:p>
    <w:p w:rsidR="00B45A34" w:rsidRDefault="00B45A34" w:rsidP="00B45A34">
      <w:pPr>
        <w:spacing w:after="0"/>
        <w:rPr>
          <w:b/>
          <w:sz w:val="32"/>
          <w:szCs w:val="32"/>
        </w:rPr>
      </w:pPr>
    </w:p>
    <w:p w:rsidR="00B45A34" w:rsidRDefault="00B45A34" w:rsidP="00B45A34">
      <w:pPr>
        <w:spacing w:after="0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Směrnice o inventarizaci – Plán inventur</w:t>
      </w:r>
    </w:p>
    <w:p w:rsidR="00B45A34" w:rsidRDefault="00B45A34" w:rsidP="00B45A34">
      <w:pPr>
        <w:spacing w:after="0"/>
        <w:rPr>
          <w:szCs w:val="24"/>
        </w:rPr>
      </w:pPr>
    </w:p>
    <w:p w:rsidR="00B45A34" w:rsidRDefault="00B45A34" w:rsidP="00B45A34">
      <w:pPr>
        <w:spacing w:after="0"/>
        <w:rPr>
          <w:b/>
          <w:szCs w:val="24"/>
        </w:rPr>
      </w:pPr>
      <w:r>
        <w:rPr>
          <w:b/>
          <w:szCs w:val="24"/>
        </w:rPr>
        <w:t>Obec:  Úherce</w:t>
      </w:r>
    </w:p>
    <w:p w:rsidR="00B45A34" w:rsidRDefault="00B45A34" w:rsidP="00B45A34">
      <w:pPr>
        <w:spacing w:after="0"/>
        <w:rPr>
          <w:szCs w:val="24"/>
        </w:rPr>
      </w:pPr>
    </w:p>
    <w:p w:rsidR="00B45A34" w:rsidRDefault="00B45A34" w:rsidP="00B45A34">
      <w:pPr>
        <w:spacing w:after="0"/>
        <w:rPr>
          <w:szCs w:val="24"/>
        </w:rPr>
      </w:pPr>
    </w:p>
    <w:p w:rsidR="00B45A34" w:rsidRDefault="00B45A34" w:rsidP="00B45A34">
      <w:pPr>
        <w:spacing w:after="0"/>
        <w:rPr>
          <w:szCs w:val="24"/>
        </w:rPr>
      </w:pPr>
      <w:r>
        <w:rPr>
          <w:szCs w:val="24"/>
        </w:rPr>
        <w:t>Plán inventur na rok 2022</w:t>
      </w:r>
    </w:p>
    <w:p w:rsidR="00B45A34" w:rsidRDefault="00B45A34" w:rsidP="00B45A34">
      <w:pPr>
        <w:spacing w:after="0"/>
        <w:rPr>
          <w:szCs w:val="24"/>
        </w:rPr>
      </w:pPr>
    </w:p>
    <w:p w:rsidR="00B45A34" w:rsidRDefault="00B45A34" w:rsidP="00B45A34">
      <w:pPr>
        <w:spacing w:after="0"/>
        <w:rPr>
          <w:szCs w:val="24"/>
        </w:rPr>
      </w:pPr>
      <w:r>
        <w:rPr>
          <w:b/>
          <w:szCs w:val="24"/>
        </w:rPr>
        <w:t>Účetní jednotka:</w:t>
      </w:r>
      <w:r>
        <w:rPr>
          <w:szCs w:val="24"/>
        </w:rPr>
        <w:t xml:space="preserve">  Obec Úherce</w:t>
      </w:r>
    </w:p>
    <w:p w:rsidR="00B45A34" w:rsidRDefault="00B45A34" w:rsidP="00B45A34">
      <w:pPr>
        <w:spacing w:after="0"/>
        <w:rPr>
          <w:szCs w:val="24"/>
        </w:rPr>
      </w:pPr>
      <w:proofErr w:type="gramStart"/>
      <w:r>
        <w:rPr>
          <w:b/>
          <w:szCs w:val="24"/>
        </w:rPr>
        <w:t>IČO :</w:t>
      </w:r>
      <w:r>
        <w:rPr>
          <w:szCs w:val="24"/>
        </w:rPr>
        <w:t xml:space="preserve">                    00556459</w:t>
      </w:r>
      <w:proofErr w:type="gramEnd"/>
    </w:p>
    <w:p w:rsidR="00B45A34" w:rsidRDefault="00B45A34" w:rsidP="00B45A34">
      <w:pPr>
        <w:spacing w:after="0"/>
        <w:rPr>
          <w:szCs w:val="24"/>
        </w:rPr>
      </w:pPr>
      <w:proofErr w:type="gramStart"/>
      <w:r>
        <w:rPr>
          <w:b/>
          <w:szCs w:val="24"/>
        </w:rPr>
        <w:t>Vydává:</w:t>
      </w:r>
      <w:r>
        <w:rPr>
          <w:szCs w:val="24"/>
        </w:rPr>
        <w:t xml:space="preserve">               starostka</w:t>
      </w:r>
      <w:proofErr w:type="gramEnd"/>
      <w:r>
        <w:rPr>
          <w:szCs w:val="24"/>
        </w:rPr>
        <w:t xml:space="preserve"> Zuzana Kubištíková</w:t>
      </w:r>
    </w:p>
    <w:p w:rsidR="00B45A34" w:rsidRDefault="00B45A34" w:rsidP="00B45A34">
      <w:pPr>
        <w:spacing w:after="0"/>
        <w:rPr>
          <w:szCs w:val="24"/>
        </w:rPr>
      </w:pPr>
      <w:r>
        <w:rPr>
          <w:b/>
          <w:szCs w:val="24"/>
        </w:rPr>
        <w:t>Platnost:</w:t>
      </w:r>
      <w:r>
        <w:rPr>
          <w:szCs w:val="24"/>
        </w:rPr>
        <w:t xml:space="preserve">               od </w:t>
      </w:r>
      <w:proofErr w:type="gramStart"/>
      <w:r>
        <w:rPr>
          <w:szCs w:val="24"/>
        </w:rPr>
        <w:t>10.12.2022</w:t>
      </w:r>
      <w:proofErr w:type="gramEnd"/>
      <w:r>
        <w:rPr>
          <w:szCs w:val="24"/>
        </w:rPr>
        <w:t xml:space="preserve"> do </w:t>
      </w:r>
      <w:r w:rsidR="008A10B2">
        <w:rPr>
          <w:szCs w:val="24"/>
        </w:rPr>
        <w:t>28.2.2023</w:t>
      </w:r>
    </w:p>
    <w:p w:rsidR="00B45A34" w:rsidRDefault="00B45A34" w:rsidP="00B45A34">
      <w:pPr>
        <w:spacing w:after="0"/>
        <w:rPr>
          <w:szCs w:val="24"/>
        </w:rPr>
      </w:pPr>
    </w:p>
    <w:p w:rsidR="00B45A34" w:rsidRDefault="00B45A34" w:rsidP="00B45A34">
      <w:pPr>
        <w:spacing w:after="0"/>
        <w:rPr>
          <w:szCs w:val="24"/>
        </w:rPr>
      </w:pPr>
      <w:r>
        <w:rPr>
          <w:szCs w:val="24"/>
        </w:rPr>
        <w:t>Ve smyslu zákona 563/1991 Sb., o účetnictví a prováděcího předpisu č. 270/2010 Sb., stanovuji tento plán inventur.</w:t>
      </w:r>
    </w:p>
    <w:p w:rsidR="00B45A34" w:rsidRDefault="00B45A34" w:rsidP="00B45A34">
      <w:pPr>
        <w:spacing w:after="0"/>
        <w:rPr>
          <w:szCs w:val="24"/>
        </w:rPr>
      </w:pPr>
    </w:p>
    <w:p w:rsidR="00B45A34" w:rsidRDefault="00B45A34" w:rsidP="00B45A34">
      <w:pPr>
        <w:spacing w:after="0"/>
        <w:rPr>
          <w:szCs w:val="24"/>
        </w:rPr>
      </w:pPr>
      <w:r>
        <w:rPr>
          <w:szCs w:val="24"/>
        </w:rPr>
        <w:t xml:space="preserve">Zpracování soupisů bude ukončeno dne  </w:t>
      </w:r>
      <w:proofErr w:type="gramStart"/>
      <w:r w:rsidR="008A10B2">
        <w:rPr>
          <w:szCs w:val="24"/>
        </w:rPr>
        <w:t>28.2.2023</w:t>
      </w:r>
      <w:proofErr w:type="gramEnd"/>
      <w:r>
        <w:rPr>
          <w:szCs w:val="24"/>
        </w:rPr>
        <w:t>.</w:t>
      </w:r>
    </w:p>
    <w:p w:rsidR="00B45A34" w:rsidRDefault="00B45A34" w:rsidP="00B45A34">
      <w:pPr>
        <w:spacing w:after="0"/>
        <w:rPr>
          <w:szCs w:val="24"/>
        </w:rPr>
      </w:pPr>
      <w:r>
        <w:rPr>
          <w:szCs w:val="24"/>
        </w:rPr>
        <w:t>Veškeré inventarizační a zúčtovatelné inventarizační rozdíly musí být proúčtovány k datu - zpracování účetní uzávěrky – 31. 12. 2022.</w:t>
      </w:r>
    </w:p>
    <w:p w:rsidR="00B45A34" w:rsidRDefault="00B45A34" w:rsidP="00B45A34">
      <w:pPr>
        <w:spacing w:after="0"/>
        <w:rPr>
          <w:szCs w:val="24"/>
        </w:rPr>
      </w:pPr>
      <w:r>
        <w:rPr>
          <w:szCs w:val="24"/>
        </w:rPr>
        <w:t>Inventarizační zpráva musí být zpracována do</w:t>
      </w:r>
      <w:r w:rsidR="008A10B2">
        <w:rPr>
          <w:szCs w:val="24"/>
        </w:rPr>
        <w:t>28.2.2023</w:t>
      </w:r>
      <w:r>
        <w:rPr>
          <w:szCs w:val="24"/>
        </w:rPr>
        <w:t>.</w:t>
      </w:r>
    </w:p>
    <w:p w:rsidR="00B45A34" w:rsidRDefault="00B45A34" w:rsidP="00B45A34">
      <w:pPr>
        <w:spacing w:after="0"/>
        <w:rPr>
          <w:szCs w:val="24"/>
        </w:rPr>
      </w:pPr>
    </w:p>
    <w:p w:rsidR="00B45A34" w:rsidRDefault="00B45A34" w:rsidP="00B45A34">
      <w:pPr>
        <w:spacing w:after="0"/>
        <w:rPr>
          <w:szCs w:val="24"/>
        </w:rPr>
      </w:pPr>
      <w:r>
        <w:rPr>
          <w:szCs w:val="24"/>
        </w:rPr>
        <w:t>Členové inventarizační komise jsou povinni postupovat dle vyhlášky č. 270/2010 Sb.</w:t>
      </w:r>
    </w:p>
    <w:p w:rsidR="00B45A34" w:rsidRDefault="00B45A34" w:rsidP="00B45A34">
      <w:pPr>
        <w:spacing w:after="0"/>
        <w:rPr>
          <w:szCs w:val="24"/>
        </w:rPr>
      </w:pPr>
    </w:p>
    <w:p w:rsidR="00B45A34" w:rsidRDefault="00B45A34" w:rsidP="00B45A34">
      <w:pPr>
        <w:spacing w:after="0"/>
        <w:rPr>
          <w:szCs w:val="24"/>
        </w:rPr>
      </w:pPr>
      <w:r>
        <w:rPr>
          <w:szCs w:val="24"/>
        </w:rPr>
        <w:t xml:space="preserve">K zajištění inventarizace se zřizuje  dne </w:t>
      </w:r>
      <w:proofErr w:type="gramStart"/>
      <w:r>
        <w:rPr>
          <w:szCs w:val="24"/>
        </w:rPr>
        <w:t>10.12.2022</w:t>
      </w:r>
      <w:proofErr w:type="gramEnd"/>
      <w:r>
        <w:rPr>
          <w:szCs w:val="24"/>
        </w:rPr>
        <w:t xml:space="preserve"> tato inventarizační komise.</w:t>
      </w:r>
    </w:p>
    <w:p w:rsidR="00B45A34" w:rsidRDefault="00B45A34" w:rsidP="00B45A34">
      <w:pPr>
        <w:spacing w:after="0"/>
        <w:rPr>
          <w:szCs w:val="24"/>
        </w:rPr>
      </w:pPr>
      <w:r>
        <w:rPr>
          <w:szCs w:val="24"/>
        </w:rPr>
        <w:t xml:space="preserve">Činnost </w:t>
      </w:r>
      <w:proofErr w:type="gramStart"/>
      <w:r>
        <w:rPr>
          <w:szCs w:val="24"/>
        </w:rPr>
        <w:t>od : 5.2</w:t>
      </w:r>
      <w:proofErr w:type="gramEnd"/>
      <w:r>
        <w:rPr>
          <w:szCs w:val="24"/>
        </w:rPr>
        <w:t xml:space="preserve">. - </w:t>
      </w:r>
      <w:proofErr w:type="gramStart"/>
      <w:r w:rsidR="008A10B2">
        <w:rPr>
          <w:szCs w:val="24"/>
        </w:rPr>
        <w:t>28.2.2023</w:t>
      </w:r>
      <w:proofErr w:type="gramEnd"/>
    </w:p>
    <w:p w:rsidR="00B45A34" w:rsidRDefault="00B45A34" w:rsidP="00B45A34">
      <w:pPr>
        <w:spacing w:after="0"/>
        <w:rPr>
          <w:szCs w:val="24"/>
        </w:rPr>
      </w:pPr>
    </w:p>
    <w:p w:rsidR="00B45A34" w:rsidRDefault="00B45A34" w:rsidP="00B45A34">
      <w:pPr>
        <w:spacing w:after="0"/>
        <w:rPr>
          <w:szCs w:val="24"/>
        </w:rPr>
      </w:pPr>
    </w:p>
    <w:p w:rsidR="00B45A34" w:rsidRDefault="00B45A34" w:rsidP="00B45A34">
      <w:pPr>
        <w:spacing w:after="0"/>
        <w:rPr>
          <w:b/>
          <w:szCs w:val="24"/>
        </w:rPr>
      </w:pPr>
      <w:r>
        <w:rPr>
          <w:b/>
          <w:szCs w:val="24"/>
        </w:rPr>
        <w:t>Inventarizační komise:</w:t>
      </w:r>
    </w:p>
    <w:p w:rsidR="00B45A34" w:rsidRDefault="00B45A34" w:rsidP="00B45A34">
      <w:pPr>
        <w:spacing w:after="0"/>
        <w:rPr>
          <w:szCs w:val="24"/>
        </w:rPr>
      </w:pPr>
    </w:p>
    <w:p w:rsidR="00B45A34" w:rsidRDefault="00B45A34" w:rsidP="00B45A34">
      <w:pPr>
        <w:spacing w:after="0"/>
        <w:rPr>
          <w:szCs w:val="24"/>
        </w:rPr>
      </w:pPr>
      <w:r>
        <w:rPr>
          <w:b/>
          <w:szCs w:val="24"/>
        </w:rPr>
        <w:t>Předseda:</w:t>
      </w:r>
      <w:r>
        <w:rPr>
          <w:szCs w:val="24"/>
        </w:rPr>
        <w:t xml:space="preserve">  Věra </w:t>
      </w:r>
      <w:proofErr w:type="spellStart"/>
      <w:proofErr w:type="gramStart"/>
      <w:r>
        <w:rPr>
          <w:szCs w:val="24"/>
        </w:rPr>
        <w:t>Snopová</w:t>
      </w:r>
      <w:proofErr w:type="spellEnd"/>
      <w:r>
        <w:rPr>
          <w:szCs w:val="24"/>
        </w:rPr>
        <w:t xml:space="preserve">  ..............................</w:t>
      </w:r>
      <w:proofErr w:type="gramEnd"/>
    </w:p>
    <w:p w:rsidR="00B45A34" w:rsidRDefault="00B45A34" w:rsidP="00B45A34">
      <w:pPr>
        <w:spacing w:after="0"/>
        <w:rPr>
          <w:szCs w:val="24"/>
        </w:rPr>
      </w:pPr>
    </w:p>
    <w:p w:rsidR="00B45A34" w:rsidRDefault="00B45A34" w:rsidP="00B45A34">
      <w:pPr>
        <w:spacing w:after="0"/>
        <w:rPr>
          <w:szCs w:val="24"/>
        </w:rPr>
      </w:pPr>
      <w:r>
        <w:rPr>
          <w:b/>
          <w:szCs w:val="24"/>
        </w:rPr>
        <w:t>Členové:</w:t>
      </w:r>
      <w:r>
        <w:rPr>
          <w:szCs w:val="24"/>
        </w:rPr>
        <w:t xml:space="preserve">   Věra </w:t>
      </w:r>
      <w:proofErr w:type="gramStart"/>
      <w:r>
        <w:rPr>
          <w:szCs w:val="24"/>
        </w:rPr>
        <w:t>Menclová  ..............................</w:t>
      </w:r>
      <w:proofErr w:type="gramEnd"/>
    </w:p>
    <w:p w:rsidR="00B45A34" w:rsidRDefault="00B45A34" w:rsidP="00B45A34">
      <w:pPr>
        <w:spacing w:after="0"/>
        <w:rPr>
          <w:szCs w:val="24"/>
        </w:rPr>
      </w:pPr>
      <w:r>
        <w:rPr>
          <w:szCs w:val="24"/>
        </w:rPr>
        <w:t xml:space="preserve">    </w:t>
      </w:r>
    </w:p>
    <w:p w:rsidR="00B45A34" w:rsidRDefault="00B45A34" w:rsidP="00B45A34">
      <w:pPr>
        <w:spacing w:after="0"/>
        <w:rPr>
          <w:szCs w:val="24"/>
        </w:rPr>
      </w:pPr>
      <w:r>
        <w:rPr>
          <w:szCs w:val="24"/>
        </w:rPr>
        <w:t xml:space="preserve">                  Renata </w:t>
      </w:r>
      <w:proofErr w:type="gramStart"/>
      <w:r>
        <w:rPr>
          <w:szCs w:val="24"/>
        </w:rPr>
        <w:t>Lancová .............................</w:t>
      </w:r>
      <w:proofErr w:type="gramEnd"/>
    </w:p>
    <w:p w:rsidR="00B45A34" w:rsidRDefault="00B45A34" w:rsidP="00B45A34">
      <w:pPr>
        <w:spacing w:after="0"/>
        <w:rPr>
          <w:szCs w:val="24"/>
        </w:rPr>
      </w:pPr>
    </w:p>
    <w:p w:rsidR="00B45A34" w:rsidRDefault="00B45A34" w:rsidP="00B45A34">
      <w:pPr>
        <w:spacing w:after="0"/>
        <w:rPr>
          <w:szCs w:val="24"/>
        </w:rPr>
      </w:pPr>
    </w:p>
    <w:p w:rsidR="00B45A34" w:rsidRDefault="00B45A34" w:rsidP="00B45A34">
      <w:r>
        <w:rPr>
          <w:szCs w:val="24"/>
        </w:rPr>
        <w:t xml:space="preserve">OÚ Úherce </w:t>
      </w:r>
      <w:proofErr w:type="gramStart"/>
      <w:r>
        <w:rPr>
          <w:szCs w:val="24"/>
        </w:rPr>
        <w:t>10.12.2022</w:t>
      </w:r>
      <w:proofErr w:type="gramEnd"/>
      <w:r>
        <w:rPr>
          <w:szCs w:val="24"/>
        </w:rPr>
        <w:t xml:space="preserve">                                        Starostka obce – Zuzana Kubištíková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45A34"/>
    <w:rsid w:val="00025798"/>
    <w:rsid w:val="00745033"/>
    <w:rsid w:val="008A10B2"/>
    <w:rsid w:val="00B44D00"/>
    <w:rsid w:val="00B45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45A34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882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394</Words>
  <Characters>2328</Characters>
  <Application>Microsoft Office Word</Application>
  <DocSecurity>0</DocSecurity>
  <Lines>19</Lines>
  <Paragraphs>5</Paragraphs>
  <ScaleCrop>false</ScaleCrop>
  <Company/>
  <LinksUpToDate>false</LinksUpToDate>
  <CharactersWithSpaces>2717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cp:lastPrinted>2023-07-17T16:21:00Z</cp:lastPrinted>
  <dcterms:created xsi:type="dcterms:W3CDTF">2023-05-08T12:12:00Z</dcterms:created>
  <dcterms:modified xsi:type="dcterms:W3CDTF">2023-07-17T16:23:00Z</dcterms:modified>
</cp:coreProperties>
</file>