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5BA" w:rsidRDefault="00B425BA" w:rsidP="00B425BA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B425BA" w:rsidRDefault="00B425BA" w:rsidP="00B425BA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B425BA" w:rsidRDefault="00B425BA" w:rsidP="00B425B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B425BA" w:rsidRDefault="00B425BA" w:rsidP="00B425B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B425BA" w:rsidRDefault="00B425BA" w:rsidP="00B425BA">
      <w:pPr>
        <w:spacing w:after="0"/>
        <w:jc w:val="right"/>
        <w:rPr>
          <w:szCs w:val="24"/>
        </w:rPr>
      </w:pPr>
    </w:p>
    <w:p w:rsidR="00B425BA" w:rsidRDefault="00B425BA" w:rsidP="00B425BA">
      <w:pPr>
        <w:spacing w:after="0"/>
        <w:jc w:val="right"/>
        <w:rPr>
          <w:szCs w:val="24"/>
        </w:rPr>
      </w:pPr>
      <w:r>
        <w:rPr>
          <w:szCs w:val="24"/>
        </w:rPr>
        <w:t>V Úhercích dne 5. září 2024</w:t>
      </w:r>
    </w:p>
    <w:p w:rsidR="00B425BA" w:rsidRDefault="00B425BA" w:rsidP="00B425BA">
      <w:pPr>
        <w:spacing w:after="0"/>
        <w:jc w:val="right"/>
        <w:rPr>
          <w:szCs w:val="24"/>
        </w:rPr>
      </w:pPr>
    </w:p>
    <w:p w:rsidR="00B425BA" w:rsidRDefault="00B425BA" w:rsidP="00B425BA">
      <w:pPr>
        <w:spacing w:after="0"/>
        <w:jc w:val="right"/>
        <w:rPr>
          <w:szCs w:val="24"/>
        </w:rPr>
      </w:pPr>
    </w:p>
    <w:p w:rsidR="00B425BA" w:rsidRDefault="00B425BA" w:rsidP="00B425BA">
      <w:pPr>
        <w:spacing w:after="0"/>
        <w:rPr>
          <w:szCs w:val="24"/>
        </w:rPr>
      </w:pPr>
    </w:p>
    <w:p w:rsidR="00B425BA" w:rsidRDefault="00B425BA" w:rsidP="00B425BA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Oznámení o době a místě konání voleb v obci</w:t>
      </w:r>
    </w:p>
    <w:p w:rsidR="00B425BA" w:rsidRDefault="00B425BA" w:rsidP="00B425BA">
      <w:pPr>
        <w:spacing w:after="0"/>
        <w:jc w:val="center"/>
        <w:rPr>
          <w:b/>
          <w:szCs w:val="24"/>
          <w:u w:val="single"/>
        </w:rPr>
      </w:pPr>
    </w:p>
    <w:p w:rsidR="00B425BA" w:rsidRDefault="00B425BA" w:rsidP="00B425BA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27 zákona č. 130/2000 Sb. o volbách do zastupitelstev krajů a o změně některých zákonů, ve znění pozdějších předpisů oznamuji, že v obci Úherce, okr. Louny, se budou konat volby do zastupitelstev krajů </w:t>
      </w:r>
    </w:p>
    <w:p w:rsidR="00B425BA" w:rsidRDefault="00B425BA" w:rsidP="00B425BA">
      <w:pPr>
        <w:spacing w:after="0"/>
        <w:jc w:val="both"/>
        <w:rPr>
          <w:szCs w:val="24"/>
        </w:rPr>
      </w:pPr>
    </w:p>
    <w:p w:rsidR="00B425BA" w:rsidRDefault="00B425BA" w:rsidP="00B425BA">
      <w:pPr>
        <w:spacing w:after="0"/>
        <w:jc w:val="both"/>
        <w:rPr>
          <w:szCs w:val="24"/>
        </w:rPr>
      </w:pPr>
      <w:r>
        <w:rPr>
          <w:szCs w:val="24"/>
        </w:rPr>
        <w:t xml:space="preserve">      </w:t>
      </w:r>
    </w:p>
    <w:p w:rsidR="00B425BA" w:rsidRDefault="00B425BA" w:rsidP="00B425BA">
      <w:pPr>
        <w:rPr>
          <w:szCs w:val="24"/>
        </w:rPr>
      </w:pPr>
      <w:r>
        <w:rPr>
          <w:b/>
          <w:szCs w:val="24"/>
        </w:rPr>
        <w:t>Doba konání voleb do zastupitelstev krajů</w:t>
      </w:r>
      <w:r>
        <w:rPr>
          <w:szCs w:val="24"/>
        </w:rPr>
        <w:t xml:space="preserve">: </w:t>
      </w:r>
    </w:p>
    <w:p w:rsidR="00B425BA" w:rsidRDefault="00B425BA" w:rsidP="00B425BA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20.9.2024</w:t>
      </w:r>
      <w:proofErr w:type="gramEnd"/>
      <w:r>
        <w:rPr>
          <w:szCs w:val="24"/>
        </w:rPr>
        <w:t xml:space="preserve">  od 14.00 – 22.00 hodin</w:t>
      </w:r>
    </w:p>
    <w:p w:rsidR="00B425BA" w:rsidRDefault="00B425BA" w:rsidP="00B425BA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21.9.2024</w:t>
      </w:r>
      <w:proofErr w:type="gramEnd"/>
      <w:r>
        <w:rPr>
          <w:szCs w:val="24"/>
        </w:rPr>
        <w:t xml:space="preserve">  od 08.00 – 14.00 hodin</w:t>
      </w:r>
    </w:p>
    <w:p w:rsidR="00B425BA" w:rsidRDefault="00B425BA" w:rsidP="00B425BA">
      <w:pPr>
        <w:rPr>
          <w:szCs w:val="24"/>
        </w:rPr>
      </w:pPr>
    </w:p>
    <w:p w:rsidR="00B425BA" w:rsidRDefault="00B425BA" w:rsidP="00B425BA">
      <w:pPr>
        <w:rPr>
          <w:szCs w:val="24"/>
        </w:rPr>
      </w:pPr>
      <w:r>
        <w:rPr>
          <w:b/>
          <w:szCs w:val="24"/>
        </w:rPr>
        <w:t xml:space="preserve">Místo konání </w:t>
      </w:r>
      <w:proofErr w:type="gramStart"/>
      <w:r>
        <w:rPr>
          <w:b/>
          <w:szCs w:val="24"/>
        </w:rPr>
        <w:t>voleb</w:t>
      </w:r>
      <w:r>
        <w:rPr>
          <w:szCs w:val="24"/>
        </w:rPr>
        <w:t>:                  budova</w:t>
      </w:r>
      <w:proofErr w:type="gramEnd"/>
      <w:r>
        <w:rPr>
          <w:szCs w:val="24"/>
        </w:rPr>
        <w:t xml:space="preserve">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B425BA" w:rsidRDefault="00B425BA" w:rsidP="00B425BA">
      <w:pPr>
        <w:spacing w:after="0"/>
        <w:rPr>
          <w:szCs w:val="24"/>
        </w:rPr>
      </w:pPr>
    </w:p>
    <w:p w:rsidR="00B425BA" w:rsidRDefault="00B425BA" w:rsidP="00B425BA">
      <w:pPr>
        <w:spacing w:after="0"/>
        <w:rPr>
          <w:szCs w:val="24"/>
        </w:rPr>
      </w:pPr>
    </w:p>
    <w:p w:rsidR="00B425BA" w:rsidRDefault="00B425BA" w:rsidP="00B425BA">
      <w:pPr>
        <w:spacing w:after="0"/>
        <w:rPr>
          <w:szCs w:val="24"/>
        </w:rPr>
      </w:pPr>
    </w:p>
    <w:p w:rsidR="00B425BA" w:rsidRDefault="00B425BA" w:rsidP="00B425BA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B425BA" w:rsidRDefault="00B425BA" w:rsidP="00B425BA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  <w:r>
        <w:rPr>
          <w:szCs w:val="24"/>
        </w:rPr>
        <w:tab/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25BA"/>
    <w:rsid w:val="003779E7"/>
    <w:rsid w:val="00745033"/>
    <w:rsid w:val="00B425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25BA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425B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183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696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2024-09-12T16:04:00Z</cp:lastPrinted>
  <dcterms:created xsi:type="dcterms:W3CDTF">2024-09-12T16:01:00Z</dcterms:created>
  <dcterms:modified xsi:type="dcterms:W3CDTF">2024-09-12T16:05:00Z</dcterms:modified>
</cp:coreProperties>
</file>